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6B816" w14:textId="6C3557F4" w:rsidR="00A40F99" w:rsidRPr="00367F6E" w:rsidRDefault="00A041E9" w:rsidP="00367F6E">
      <w:pPr>
        <w:jc w:val="right"/>
        <w:rPr>
          <w:sz w:val="20"/>
          <w:szCs w:val="20"/>
        </w:rPr>
      </w:pPr>
      <w:r w:rsidRPr="008C155A">
        <w:rPr>
          <w:sz w:val="20"/>
          <w:szCs w:val="20"/>
        </w:rPr>
        <w:t>135 Wilbraham Road</w:t>
      </w:r>
      <w:r w:rsidR="00742157">
        <w:rPr>
          <w:sz w:val="20"/>
          <w:szCs w:val="20"/>
        </w:rPr>
        <w:t>,</w:t>
      </w:r>
      <w:r>
        <w:rPr>
          <w:sz w:val="20"/>
          <w:szCs w:val="20"/>
        </w:rPr>
        <w:t xml:space="preserve"> M</w:t>
      </w:r>
      <w:r w:rsidR="00742157">
        <w:rPr>
          <w:sz w:val="20"/>
          <w:szCs w:val="20"/>
        </w:rPr>
        <w:t>anchester,</w:t>
      </w:r>
      <w:r>
        <w:rPr>
          <w:sz w:val="20"/>
          <w:szCs w:val="20"/>
        </w:rPr>
        <w:t xml:space="preserve"> </w:t>
      </w:r>
      <w:r w:rsidRPr="008C155A">
        <w:rPr>
          <w:sz w:val="20"/>
          <w:szCs w:val="20"/>
        </w:rPr>
        <w:t>M14 7DS</w:t>
      </w:r>
      <w:r w:rsidRPr="008C155A">
        <w:rPr>
          <w:sz w:val="20"/>
          <w:szCs w:val="20"/>
        </w:rPr>
        <w:br/>
      </w:r>
      <w:proofErr w:type="spellStart"/>
      <w:r w:rsidRPr="008C155A">
        <w:rPr>
          <w:b/>
          <w:color w:val="92CDDC"/>
          <w:sz w:val="20"/>
          <w:szCs w:val="20"/>
        </w:rPr>
        <w:t>tel</w:t>
      </w:r>
      <w:proofErr w:type="spellEnd"/>
      <w:r w:rsidRPr="008C155A">
        <w:rPr>
          <w:sz w:val="20"/>
          <w:szCs w:val="20"/>
        </w:rPr>
        <w:t xml:space="preserve">: 0161 224 7621    </w:t>
      </w:r>
      <w:r w:rsidR="00742157">
        <w:rPr>
          <w:sz w:val="20"/>
          <w:szCs w:val="20"/>
        </w:rPr>
        <w:br/>
      </w:r>
      <w:r w:rsidR="00742157" w:rsidRPr="008C155A">
        <w:rPr>
          <w:b/>
          <w:color w:val="92CDDC"/>
          <w:sz w:val="20"/>
          <w:szCs w:val="20"/>
        </w:rPr>
        <w:t>email</w:t>
      </w:r>
      <w:r w:rsidR="00742157" w:rsidRPr="008C155A">
        <w:rPr>
          <w:sz w:val="20"/>
          <w:szCs w:val="20"/>
        </w:rPr>
        <w:t xml:space="preserve">: </w:t>
      </w:r>
      <w:r w:rsidR="00742157" w:rsidRPr="00742157">
        <w:rPr>
          <w:sz w:val="20"/>
          <w:szCs w:val="20"/>
        </w:rPr>
        <w:t>thedentalpractice@</w:t>
      </w:r>
      <w:r w:rsidR="00742157">
        <w:rPr>
          <w:sz w:val="20"/>
          <w:szCs w:val="20"/>
        </w:rPr>
        <w:t>hotmail</w:t>
      </w:r>
      <w:r w:rsidR="00742157" w:rsidRPr="00742157">
        <w:rPr>
          <w:sz w:val="20"/>
          <w:szCs w:val="20"/>
        </w:rPr>
        <w:t>.co</w:t>
      </w:r>
    </w:p>
    <w:p w14:paraId="542953EC" w14:textId="77777777" w:rsidR="003B6369" w:rsidRPr="00B52F72" w:rsidRDefault="003B6369" w:rsidP="003B6369">
      <w:pPr>
        <w:spacing w:before="100" w:beforeAutospacing="1" w:after="100" w:afterAutospacing="1"/>
        <w:rPr>
          <w:rFonts w:eastAsia="Times New Roman" w:cs="Calibri"/>
          <w:color w:val="000000"/>
          <w:lang w:eastAsia="en-GB"/>
        </w:rPr>
      </w:pPr>
      <w:r w:rsidRPr="00B52F72">
        <w:rPr>
          <w:rFonts w:eastAsia="Times New Roman" w:cs="Calibri"/>
          <w:b/>
          <w:bCs/>
          <w:color w:val="000000"/>
          <w:u w:val="single"/>
          <w:lang w:eastAsia="en-GB"/>
        </w:rPr>
        <w:t xml:space="preserve">INFORMATION FOR PATIENTS REFERRED FOR DENTAL TREATMENT </w:t>
      </w:r>
      <w:r>
        <w:rPr>
          <w:rFonts w:eastAsia="Times New Roman" w:cs="Calibri"/>
          <w:b/>
          <w:bCs/>
          <w:color w:val="000000"/>
          <w:u w:val="single"/>
          <w:lang w:eastAsia="en-GB"/>
        </w:rPr>
        <w:t xml:space="preserve">WITH INTRAVENOUS </w:t>
      </w:r>
      <w:r w:rsidRPr="00B52F72">
        <w:rPr>
          <w:rFonts w:eastAsia="Times New Roman" w:cs="Calibri"/>
          <w:b/>
          <w:bCs/>
          <w:color w:val="000000"/>
          <w:u w:val="single"/>
          <w:lang w:eastAsia="en-GB"/>
        </w:rPr>
        <w:t>SEDATION</w:t>
      </w:r>
    </w:p>
    <w:p w14:paraId="50856910" w14:textId="77777777" w:rsidR="003B6369" w:rsidRPr="00B52F72" w:rsidRDefault="003B6369" w:rsidP="003B6369">
      <w:pPr>
        <w:spacing w:before="100" w:beforeAutospacing="1" w:after="100" w:afterAutospacing="1"/>
        <w:rPr>
          <w:rFonts w:eastAsia="Times New Roman" w:cs="Calibri"/>
          <w:color w:val="000000"/>
          <w:lang w:eastAsia="en-GB"/>
        </w:rPr>
      </w:pPr>
      <w:r w:rsidRPr="00B52F72">
        <w:rPr>
          <w:rFonts w:eastAsia="Times New Roman" w:cs="Calibri"/>
          <w:color w:val="000000"/>
          <w:lang w:eastAsia="en-GB"/>
        </w:rPr>
        <w:t xml:space="preserve">You have been referred to us by your own dentist to have treatment under </w:t>
      </w:r>
      <w:r>
        <w:rPr>
          <w:rFonts w:eastAsia="Times New Roman" w:cs="Calibri"/>
          <w:color w:val="000000"/>
          <w:lang w:eastAsia="en-GB"/>
        </w:rPr>
        <w:t xml:space="preserve">local anaesthetic with </w:t>
      </w:r>
      <w:r w:rsidRPr="00B52F72">
        <w:rPr>
          <w:rFonts w:eastAsia="Times New Roman" w:cs="Calibri"/>
          <w:color w:val="000000"/>
          <w:lang w:eastAsia="en-GB"/>
        </w:rPr>
        <w:t xml:space="preserve">intravenous sedation. </w:t>
      </w:r>
      <w:r>
        <w:rPr>
          <w:rFonts w:eastAsia="Times New Roman" w:cs="Calibri"/>
          <w:color w:val="000000"/>
          <w:lang w:eastAsia="en-GB"/>
        </w:rPr>
        <w:t>We need you to understand the procedures we are likely to use. A</w:t>
      </w:r>
      <w:r w:rsidRPr="00B52F72">
        <w:rPr>
          <w:rFonts w:eastAsia="Times New Roman" w:cs="Calibri"/>
          <w:color w:val="000000"/>
          <w:lang w:eastAsia="en-GB"/>
        </w:rPr>
        <w:t xml:space="preserve"> sedative drug (</w:t>
      </w:r>
      <w:r>
        <w:rPr>
          <w:rFonts w:eastAsia="Times New Roman" w:cs="Calibri"/>
          <w:color w:val="000000"/>
          <w:lang w:eastAsia="en-GB"/>
        </w:rPr>
        <w:t>midazolam</w:t>
      </w:r>
      <w:r w:rsidRPr="00B52F72">
        <w:rPr>
          <w:rFonts w:eastAsia="Times New Roman" w:cs="Calibri"/>
          <w:color w:val="000000"/>
          <w:lang w:eastAsia="en-GB"/>
        </w:rPr>
        <w:t xml:space="preserve">) is given to you by injection into a vein. </w:t>
      </w:r>
      <w:r>
        <w:rPr>
          <w:rFonts w:eastAsia="Times New Roman" w:cs="Calibri"/>
          <w:color w:val="000000"/>
          <w:lang w:eastAsia="en-GB"/>
        </w:rPr>
        <w:t xml:space="preserve">The procedure is much like having blood taken for tests. </w:t>
      </w:r>
      <w:r w:rsidRPr="00B52F72">
        <w:rPr>
          <w:rFonts w:eastAsia="Times New Roman" w:cs="Calibri"/>
          <w:color w:val="000000"/>
          <w:lang w:eastAsia="en-GB"/>
        </w:rPr>
        <w:t xml:space="preserve">The sedation makes you </w:t>
      </w:r>
      <w:r>
        <w:rPr>
          <w:rFonts w:eastAsia="Times New Roman" w:cs="Calibri"/>
          <w:color w:val="000000"/>
          <w:lang w:eastAsia="en-GB"/>
        </w:rPr>
        <w:t xml:space="preserve">less anxious and very relaxed so that you can comfortably </w:t>
      </w:r>
      <w:r w:rsidRPr="00B52F72">
        <w:rPr>
          <w:rFonts w:eastAsia="Times New Roman" w:cs="Calibri"/>
          <w:color w:val="000000"/>
          <w:lang w:eastAsia="en-GB"/>
        </w:rPr>
        <w:t>have your dental treatment.</w:t>
      </w:r>
    </w:p>
    <w:p w14:paraId="291C6CF8" w14:textId="77777777" w:rsidR="003B6369" w:rsidRPr="00B52F72" w:rsidRDefault="003B6369" w:rsidP="003B6369">
      <w:pPr>
        <w:spacing w:before="100" w:beforeAutospacing="1" w:after="100" w:afterAutospacing="1"/>
        <w:rPr>
          <w:rFonts w:eastAsia="Times New Roman" w:cs="Calibri"/>
          <w:color w:val="000000"/>
          <w:lang w:eastAsia="en-GB"/>
        </w:rPr>
      </w:pPr>
      <w:r>
        <w:rPr>
          <w:rFonts w:eastAsia="Times New Roman" w:cs="Calibri"/>
          <w:color w:val="000000"/>
          <w:lang w:eastAsia="en-GB"/>
        </w:rPr>
        <w:t xml:space="preserve">We use a cannula to introduce the drug. This </w:t>
      </w:r>
      <w:r w:rsidRPr="00B52F72">
        <w:rPr>
          <w:rFonts w:eastAsia="Times New Roman" w:cs="Calibri"/>
          <w:color w:val="000000"/>
          <w:lang w:eastAsia="en-GB"/>
        </w:rPr>
        <w:t xml:space="preserve">is a thin flexible </w:t>
      </w:r>
      <w:r>
        <w:rPr>
          <w:rFonts w:eastAsia="Times New Roman" w:cs="Calibri"/>
          <w:color w:val="000000"/>
          <w:lang w:eastAsia="en-GB"/>
        </w:rPr>
        <w:t xml:space="preserve">plastic </w:t>
      </w:r>
      <w:r w:rsidRPr="00B52F72">
        <w:rPr>
          <w:rFonts w:eastAsia="Times New Roman" w:cs="Calibri"/>
          <w:color w:val="000000"/>
          <w:lang w:eastAsia="en-GB"/>
        </w:rPr>
        <w:t xml:space="preserve">tube. A needle is used to </w:t>
      </w:r>
      <w:r>
        <w:rPr>
          <w:rFonts w:eastAsia="Times New Roman" w:cs="Calibri"/>
          <w:color w:val="000000"/>
          <w:lang w:eastAsia="en-GB"/>
        </w:rPr>
        <w:t xml:space="preserve">allow </w:t>
      </w:r>
      <w:r w:rsidRPr="00B52F72">
        <w:rPr>
          <w:rFonts w:eastAsia="Times New Roman" w:cs="Calibri"/>
          <w:color w:val="000000"/>
          <w:lang w:eastAsia="en-GB"/>
        </w:rPr>
        <w:t>the cannula in but is then removed immediately</w:t>
      </w:r>
      <w:r>
        <w:rPr>
          <w:rFonts w:eastAsia="Times New Roman" w:cs="Calibri"/>
          <w:color w:val="000000"/>
          <w:lang w:eastAsia="en-GB"/>
        </w:rPr>
        <w:t xml:space="preserve"> and i</w:t>
      </w:r>
      <w:r w:rsidRPr="00B52F72">
        <w:rPr>
          <w:rFonts w:eastAsia="Times New Roman" w:cs="Calibri"/>
          <w:color w:val="000000"/>
          <w:lang w:eastAsia="en-GB"/>
        </w:rPr>
        <w:t xml:space="preserve">t is normal to feel a </w:t>
      </w:r>
      <w:r>
        <w:rPr>
          <w:rFonts w:eastAsia="Times New Roman" w:cs="Calibri"/>
          <w:color w:val="000000"/>
          <w:lang w:eastAsia="en-GB"/>
        </w:rPr>
        <w:t>little discomfort</w:t>
      </w:r>
      <w:r w:rsidRPr="00B52F72">
        <w:rPr>
          <w:rFonts w:eastAsia="Times New Roman" w:cs="Calibri"/>
          <w:color w:val="000000"/>
          <w:lang w:eastAsia="en-GB"/>
        </w:rPr>
        <w:t xml:space="preserve"> when the cannula is inserted. Once the cannula is in the vein, the sedation drug can be given. The cannula remains in </w:t>
      </w:r>
      <w:r>
        <w:rPr>
          <w:rFonts w:eastAsia="Times New Roman" w:cs="Calibri"/>
          <w:color w:val="000000"/>
          <w:lang w:eastAsia="en-GB"/>
        </w:rPr>
        <w:t xml:space="preserve">place </w:t>
      </w:r>
      <w:r w:rsidRPr="00B52F72">
        <w:rPr>
          <w:rFonts w:eastAsia="Times New Roman" w:cs="Calibri"/>
          <w:color w:val="000000"/>
          <w:lang w:eastAsia="en-GB"/>
        </w:rPr>
        <w:t>until the dentist has checked that you have recovered from the sedation</w:t>
      </w:r>
      <w:r>
        <w:rPr>
          <w:rFonts w:eastAsia="Times New Roman" w:cs="Calibri"/>
          <w:color w:val="000000"/>
          <w:lang w:eastAsia="en-GB"/>
        </w:rPr>
        <w:t xml:space="preserve"> and</w:t>
      </w:r>
      <w:r w:rsidRPr="00B52F72">
        <w:rPr>
          <w:rFonts w:eastAsia="Times New Roman" w:cs="Calibri"/>
          <w:color w:val="000000"/>
          <w:lang w:eastAsia="en-GB"/>
        </w:rPr>
        <w:t xml:space="preserve"> it will be removed before you go home.</w:t>
      </w:r>
    </w:p>
    <w:p w14:paraId="428D3DFC" w14:textId="77777777" w:rsidR="003B6369" w:rsidRPr="00B52F72" w:rsidRDefault="003B6369" w:rsidP="003B6369">
      <w:pPr>
        <w:spacing w:before="100" w:beforeAutospacing="1" w:after="100" w:afterAutospacing="1"/>
        <w:rPr>
          <w:rFonts w:eastAsia="Times New Roman" w:cs="Calibri"/>
          <w:color w:val="000000"/>
          <w:lang w:eastAsia="en-GB"/>
        </w:rPr>
      </w:pPr>
      <w:r>
        <w:rPr>
          <w:rFonts w:eastAsia="Times New Roman" w:cs="Calibri"/>
          <w:b/>
          <w:bCs/>
          <w:color w:val="000000"/>
          <w:lang w:eastAsia="en-GB"/>
        </w:rPr>
        <w:t>Our</w:t>
      </w:r>
      <w:r w:rsidRPr="00B52F72">
        <w:rPr>
          <w:rFonts w:eastAsia="Times New Roman" w:cs="Calibri"/>
          <w:b/>
          <w:bCs/>
          <w:color w:val="000000"/>
          <w:lang w:eastAsia="en-GB"/>
        </w:rPr>
        <w:t xml:space="preserve"> team are highly trained to give sedation. </w:t>
      </w:r>
      <w:r w:rsidRPr="00B52F72">
        <w:rPr>
          <w:rFonts w:eastAsia="Times New Roman" w:cs="Calibri"/>
          <w:color w:val="000000"/>
          <w:lang w:eastAsia="en-GB"/>
        </w:rPr>
        <w:t xml:space="preserve">We </w:t>
      </w:r>
      <w:r>
        <w:rPr>
          <w:rFonts w:eastAsia="Times New Roman" w:cs="Calibri"/>
          <w:color w:val="000000"/>
          <w:lang w:eastAsia="en-GB"/>
        </w:rPr>
        <w:t xml:space="preserve">use a safe technique and </w:t>
      </w:r>
      <w:r w:rsidRPr="00B52F72">
        <w:rPr>
          <w:rFonts w:eastAsia="Times New Roman" w:cs="Calibri"/>
          <w:color w:val="000000"/>
          <w:lang w:eastAsia="en-GB"/>
        </w:rPr>
        <w:t xml:space="preserve">will watch closely </w:t>
      </w:r>
      <w:r>
        <w:rPr>
          <w:rFonts w:eastAsia="Times New Roman" w:cs="Calibri"/>
          <w:color w:val="000000"/>
          <w:lang w:eastAsia="en-GB"/>
        </w:rPr>
        <w:t xml:space="preserve">over you while you are under treatment. </w:t>
      </w:r>
      <w:r w:rsidRPr="00B52F72">
        <w:rPr>
          <w:rFonts w:eastAsia="Times New Roman" w:cs="Calibri"/>
          <w:color w:val="000000"/>
          <w:lang w:eastAsia="en-GB"/>
        </w:rPr>
        <w:t>We are also required to use appropriate monitoring equipment during sedation</w:t>
      </w:r>
      <w:r w:rsidRPr="00F9405D">
        <w:rPr>
          <w:rFonts w:eastAsia="Times New Roman" w:cs="Calibri"/>
          <w:color w:val="000000"/>
          <w:lang w:eastAsia="en-GB"/>
        </w:rPr>
        <w:t xml:space="preserve"> </w:t>
      </w:r>
      <w:r w:rsidRPr="00B52F72">
        <w:rPr>
          <w:rFonts w:eastAsia="Times New Roman" w:cs="Calibri"/>
          <w:color w:val="000000"/>
          <w:lang w:eastAsia="en-GB"/>
        </w:rPr>
        <w:t xml:space="preserve">and </w:t>
      </w:r>
      <w:r>
        <w:rPr>
          <w:rFonts w:eastAsia="Times New Roman" w:cs="Calibri"/>
          <w:color w:val="000000"/>
          <w:lang w:eastAsia="en-GB"/>
        </w:rPr>
        <w:t xml:space="preserve">are capable of </w:t>
      </w:r>
      <w:r w:rsidRPr="00B52F72">
        <w:rPr>
          <w:rFonts w:eastAsia="Times New Roman" w:cs="Calibri"/>
          <w:color w:val="000000"/>
          <w:lang w:eastAsia="en-GB"/>
        </w:rPr>
        <w:t>treat</w:t>
      </w:r>
      <w:r>
        <w:rPr>
          <w:rFonts w:eastAsia="Times New Roman" w:cs="Calibri"/>
          <w:color w:val="000000"/>
          <w:lang w:eastAsia="en-GB"/>
        </w:rPr>
        <w:t>ing</w:t>
      </w:r>
      <w:r w:rsidRPr="00B52F72">
        <w:rPr>
          <w:rFonts w:eastAsia="Times New Roman" w:cs="Calibri"/>
          <w:color w:val="000000"/>
          <w:lang w:eastAsia="en-GB"/>
        </w:rPr>
        <w:t xml:space="preserve"> any problems that may develop. You will be observed until you have made a </w:t>
      </w:r>
      <w:r>
        <w:rPr>
          <w:rFonts w:eastAsia="Times New Roman" w:cs="Calibri"/>
          <w:color w:val="000000"/>
          <w:lang w:eastAsia="en-GB"/>
        </w:rPr>
        <w:t xml:space="preserve">good </w:t>
      </w:r>
      <w:r w:rsidRPr="00B52F72">
        <w:rPr>
          <w:rFonts w:eastAsia="Times New Roman" w:cs="Calibri"/>
          <w:color w:val="000000"/>
          <w:lang w:eastAsia="en-GB"/>
        </w:rPr>
        <w:t>recovery from the sedation</w:t>
      </w:r>
      <w:r>
        <w:rPr>
          <w:rFonts w:eastAsia="Times New Roman" w:cs="Calibri"/>
          <w:color w:val="000000"/>
          <w:lang w:eastAsia="en-GB"/>
        </w:rPr>
        <w:t xml:space="preserve"> before you leave</w:t>
      </w:r>
      <w:r w:rsidRPr="00B52F72">
        <w:rPr>
          <w:rFonts w:eastAsia="Times New Roman" w:cs="Calibri"/>
          <w:color w:val="000000"/>
          <w:lang w:eastAsia="en-GB"/>
        </w:rPr>
        <w:t>.</w:t>
      </w:r>
    </w:p>
    <w:p w14:paraId="3F8FC8DC" w14:textId="06FB0E38" w:rsidR="003B6369" w:rsidRPr="00B52F72" w:rsidRDefault="003B6369" w:rsidP="003B6369">
      <w:pPr>
        <w:spacing w:before="100" w:beforeAutospacing="1" w:after="100" w:afterAutospacing="1"/>
        <w:rPr>
          <w:rFonts w:eastAsia="Times New Roman" w:cs="Calibri"/>
          <w:color w:val="000000"/>
          <w:lang w:eastAsia="en-GB"/>
        </w:rPr>
      </w:pPr>
      <w:r w:rsidRPr="00B52F72">
        <w:rPr>
          <w:rFonts w:eastAsia="Times New Roman" w:cs="Calibri"/>
          <w:color w:val="000000"/>
          <w:lang w:eastAsia="en-GB"/>
        </w:rPr>
        <w:t xml:space="preserve">As </w:t>
      </w:r>
      <w:r>
        <w:rPr>
          <w:rFonts w:eastAsia="Times New Roman" w:cs="Calibri"/>
          <w:color w:val="000000"/>
          <w:lang w:eastAsia="en-GB"/>
        </w:rPr>
        <w:t>part of the procedure, you may experience</w:t>
      </w:r>
      <w:r w:rsidR="004E26B7">
        <w:rPr>
          <w:rFonts w:eastAsia="Times New Roman" w:cs="Calibri"/>
          <w:color w:val="000000"/>
          <w:lang w:eastAsia="en-GB"/>
        </w:rPr>
        <w:t>:</w:t>
      </w:r>
      <w:r w:rsidRPr="00B52F72">
        <w:rPr>
          <w:rFonts w:eastAsia="Times New Roman" w:cs="Calibri"/>
          <w:color w:val="000000"/>
          <w:lang w:eastAsia="en-GB"/>
        </w:rPr>
        <w:t xml:space="preserve"> </w:t>
      </w:r>
    </w:p>
    <w:p w14:paraId="0A19715F" w14:textId="77777777" w:rsidR="003B6369" w:rsidRPr="00B52F72" w:rsidRDefault="003B6369" w:rsidP="003B6369">
      <w:pPr>
        <w:numPr>
          <w:ilvl w:val="0"/>
          <w:numId w:val="2"/>
        </w:numPr>
        <w:spacing w:before="100" w:beforeAutospacing="1" w:after="100" w:afterAutospacing="1" w:line="240" w:lineRule="auto"/>
        <w:rPr>
          <w:rFonts w:eastAsia="Times New Roman" w:cs="Calibri"/>
          <w:color w:val="000000"/>
          <w:lang w:eastAsia="en-GB"/>
        </w:rPr>
      </w:pPr>
      <w:r w:rsidRPr="00B52F72">
        <w:rPr>
          <w:rFonts w:eastAsia="Times New Roman" w:cs="Calibri"/>
          <w:color w:val="000000"/>
          <w:lang w:eastAsia="en-GB"/>
        </w:rPr>
        <w:t xml:space="preserve">Reduction </w:t>
      </w:r>
      <w:r>
        <w:rPr>
          <w:rFonts w:eastAsia="Times New Roman" w:cs="Calibri"/>
          <w:color w:val="000000"/>
          <w:lang w:eastAsia="en-GB"/>
        </w:rPr>
        <w:t xml:space="preserve">in blood </w:t>
      </w:r>
      <w:r w:rsidRPr="00B52F72">
        <w:rPr>
          <w:rFonts w:eastAsia="Times New Roman" w:cs="Calibri"/>
          <w:color w:val="000000"/>
          <w:lang w:eastAsia="en-GB"/>
        </w:rPr>
        <w:t xml:space="preserve">oxygen </w:t>
      </w:r>
      <w:r>
        <w:rPr>
          <w:rFonts w:eastAsia="Times New Roman" w:cs="Calibri"/>
          <w:color w:val="000000"/>
          <w:lang w:eastAsia="en-GB"/>
        </w:rPr>
        <w:t xml:space="preserve">levels </w:t>
      </w:r>
      <w:r w:rsidRPr="00B52F72">
        <w:rPr>
          <w:rFonts w:eastAsia="Times New Roman" w:cs="Calibri"/>
          <w:color w:val="000000"/>
          <w:lang w:eastAsia="en-GB"/>
        </w:rPr>
        <w:t xml:space="preserve">due to poor breathing </w:t>
      </w:r>
      <w:r>
        <w:rPr>
          <w:rFonts w:eastAsia="Times New Roman" w:cs="Calibri"/>
          <w:color w:val="000000"/>
          <w:lang w:eastAsia="en-GB"/>
        </w:rPr>
        <w:t>when</w:t>
      </w:r>
      <w:r w:rsidRPr="00B52F72">
        <w:rPr>
          <w:rFonts w:eastAsia="Times New Roman" w:cs="Calibri"/>
          <w:color w:val="000000"/>
          <w:lang w:eastAsia="en-GB"/>
        </w:rPr>
        <w:t xml:space="preserve"> sedat</w:t>
      </w:r>
      <w:r>
        <w:rPr>
          <w:rFonts w:eastAsia="Times New Roman" w:cs="Calibri"/>
          <w:color w:val="000000"/>
          <w:lang w:eastAsia="en-GB"/>
        </w:rPr>
        <w:t>ed and y</w:t>
      </w:r>
      <w:r w:rsidRPr="00B52F72">
        <w:rPr>
          <w:rFonts w:eastAsia="Times New Roman" w:cs="Calibri"/>
          <w:color w:val="000000"/>
          <w:lang w:eastAsia="en-GB"/>
        </w:rPr>
        <w:t>ou may be asked by your treating dentist to take deep breaths to correct this. Your breathing and oxygen levels will be monitored throughout the procedure.</w:t>
      </w:r>
    </w:p>
    <w:p w14:paraId="0D1F0E00" w14:textId="77777777" w:rsidR="003B6369" w:rsidRPr="00B52F72" w:rsidRDefault="003B6369" w:rsidP="003B6369">
      <w:pPr>
        <w:numPr>
          <w:ilvl w:val="0"/>
          <w:numId w:val="2"/>
        </w:numPr>
        <w:spacing w:before="100" w:beforeAutospacing="1" w:after="100" w:afterAutospacing="1" w:line="240" w:lineRule="auto"/>
        <w:rPr>
          <w:rFonts w:eastAsia="Times New Roman" w:cs="Calibri"/>
          <w:color w:val="000000"/>
          <w:lang w:eastAsia="en-GB"/>
        </w:rPr>
      </w:pPr>
      <w:r w:rsidRPr="00B52F72">
        <w:rPr>
          <w:rFonts w:eastAsia="Times New Roman" w:cs="Calibri"/>
          <w:color w:val="000000"/>
          <w:lang w:eastAsia="en-GB"/>
        </w:rPr>
        <w:t>Bruising at the site of the cannula. This may take several days to fade completely.</w:t>
      </w:r>
    </w:p>
    <w:p w14:paraId="7B68CA39" w14:textId="77777777" w:rsidR="003B6369" w:rsidRPr="00B52F72" w:rsidRDefault="003B6369" w:rsidP="003B6369">
      <w:pPr>
        <w:spacing w:before="100" w:beforeAutospacing="1" w:after="100" w:afterAutospacing="1"/>
        <w:rPr>
          <w:rFonts w:eastAsia="Times New Roman" w:cs="Calibri"/>
          <w:color w:val="000000"/>
          <w:lang w:eastAsia="en-GB"/>
        </w:rPr>
      </w:pPr>
      <w:r w:rsidRPr="00B52F72">
        <w:rPr>
          <w:rFonts w:eastAsia="Times New Roman" w:cs="Calibri"/>
          <w:color w:val="000000"/>
          <w:lang w:eastAsia="en-GB"/>
        </w:rPr>
        <w:t>It is important that you let us know your medical history</w:t>
      </w:r>
      <w:r>
        <w:rPr>
          <w:rFonts w:eastAsia="Times New Roman" w:cs="Calibri"/>
          <w:color w:val="000000"/>
          <w:lang w:eastAsia="en-GB"/>
        </w:rPr>
        <w:t xml:space="preserve"> and </w:t>
      </w:r>
      <w:r w:rsidRPr="00B52F72">
        <w:rPr>
          <w:rFonts w:eastAsia="Times New Roman" w:cs="Calibri"/>
          <w:color w:val="000000"/>
          <w:lang w:eastAsia="en-GB"/>
        </w:rPr>
        <w:t>any medicines that you are taking</w:t>
      </w:r>
      <w:r>
        <w:rPr>
          <w:rFonts w:eastAsia="Times New Roman" w:cs="Calibri"/>
          <w:color w:val="000000"/>
          <w:lang w:eastAsia="en-GB"/>
        </w:rPr>
        <w:t xml:space="preserve"> regularly including those on prescription</w:t>
      </w:r>
      <w:r w:rsidRPr="00B52F72">
        <w:rPr>
          <w:rFonts w:eastAsia="Times New Roman" w:cs="Calibri"/>
          <w:color w:val="000000"/>
          <w:lang w:eastAsia="en-GB"/>
        </w:rPr>
        <w:t>. The dentist will need to know if you have ever had any problems with having either sedation or a general anaesthetic.</w:t>
      </w:r>
    </w:p>
    <w:p w14:paraId="7E22DDB2" w14:textId="77777777" w:rsidR="003B6369" w:rsidRPr="00B52F72" w:rsidRDefault="003B6369" w:rsidP="003B6369">
      <w:pPr>
        <w:spacing w:before="100" w:beforeAutospacing="1" w:after="100" w:afterAutospacing="1"/>
        <w:rPr>
          <w:rFonts w:eastAsia="Times New Roman" w:cs="Calibri"/>
          <w:color w:val="000000"/>
          <w:lang w:eastAsia="en-GB"/>
        </w:rPr>
      </w:pPr>
      <w:r w:rsidRPr="00B52F72">
        <w:rPr>
          <w:rFonts w:eastAsia="Times New Roman" w:cs="Calibri"/>
          <w:color w:val="000000"/>
          <w:lang w:eastAsia="en-GB"/>
        </w:rPr>
        <w:t>If you think you may be pregnant, you need to let us know. You may need to come back to have your treatment at another time. You should let the dentist know if you are breastfeeding.</w:t>
      </w:r>
    </w:p>
    <w:p w14:paraId="1A9FF292" w14:textId="77777777" w:rsidR="003B6369" w:rsidRDefault="003B6369" w:rsidP="003B6369">
      <w:pPr>
        <w:spacing w:before="100" w:beforeAutospacing="1" w:after="100" w:afterAutospacing="1"/>
        <w:rPr>
          <w:rFonts w:eastAsia="Times New Roman" w:cs="Calibri"/>
          <w:color w:val="000000"/>
          <w:lang w:eastAsia="en-GB"/>
        </w:rPr>
      </w:pPr>
      <w:r w:rsidRPr="00B52F72">
        <w:rPr>
          <w:rFonts w:eastAsia="Times New Roman" w:cs="Calibri"/>
          <w:color w:val="000000"/>
          <w:lang w:eastAsia="en-GB"/>
        </w:rPr>
        <w:t xml:space="preserve">You will be able to eat and drink up to 2 hours prior to your treatment appointment. </w:t>
      </w:r>
    </w:p>
    <w:p w14:paraId="05299D17" w14:textId="77777777" w:rsidR="003B6369" w:rsidRPr="00B52F72" w:rsidRDefault="003B6369" w:rsidP="003B6369">
      <w:pPr>
        <w:spacing w:before="100" w:beforeAutospacing="1" w:after="100" w:afterAutospacing="1"/>
        <w:rPr>
          <w:rFonts w:eastAsia="Times New Roman" w:cs="Calibri"/>
          <w:color w:val="000000"/>
          <w:lang w:eastAsia="en-GB"/>
        </w:rPr>
      </w:pPr>
      <w:r w:rsidRPr="00B52F72">
        <w:rPr>
          <w:rFonts w:eastAsia="Times New Roman" w:cs="Calibri"/>
          <w:color w:val="000000"/>
          <w:lang w:eastAsia="en-GB"/>
        </w:rPr>
        <w:t>You will also be given this information in writing. It is important that all instructions are followed carefully.</w:t>
      </w:r>
    </w:p>
    <w:p w14:paraId="287C2ADD" w14:textId="77777777" w:rsidR="003B6369" w:rsidRPr="00B52F72" w:rsidRDefault="003B6369" w:rsidP="003B6369">
      <w:pPr>
        <w:spacing w:before="100" w:beforeAutospacing="1" w:after="100" w:afterAutospacing="1"/>
        <w:rPr>
          <w:rFonts w:eastAsia="Times New Roman" w:cs="Calibri"/>
          <w:color w:val="000000"/>
          <w:lang w:eastAsia="en-GB"/>
        </w:rPr>
      </w:pPr>
      <w:r w:rsidRPr="00B52F72">
        <w:rPr>
          <w:rFonts w:eastAsia="Times New Roman" w:cs="Calibri"/>
          <w:color w:val="000000"/>
          <w:lang w:eastAsia="en-GB"/>
        </w:rPr>
        <w:t>Before any treatment is started, the dentist will ask you to confirm consent. This means that you understand the planned treatment and how you will receive the sedation.</w:t>
      </w:r>
    </w:p>
    <w:p w14:paraId="3E8519E8" w14:textId="77777777" w:rsidR="003B6369" w:rsidRDefault="003B6369" w:rsidP="003B6369">
      <w:pPr>
        <w:spacing w:before="100" w:beforeAutospacing="1" w:after="100" w:afterAutospacing="1"/>
        <w:rPr>
          <w:rFonts w:eastAsia="Times New Roman" w:cs="Calibri"/>
          <w:b/>
          <w:bCs/>
          <w:i/>
          <w:iCs/>
          <w:color w:val="000000"/>
          <w:lang w:eastAsia="en-GB"/>
        </w:rPr>
      </w:pPr>
    </w:p>
    <w:p w14:paraId="133FA6E9" w14:textId="77777777" w:rsidR="003B6369" w:rsidRDefault="003B6369" w:rsidP="003B6369">
      <w:pPr>
        <w:spacing w:before="100" w:beforeAutospacing="1" w:after="100" w:afterAutospacing="1"/>
        <w:rPr>
          <w:rFonts w:eastAsia="Times New Roman" w:cs="Calibri"/>
          <w:b/>
          <w:bCs/>
          <w:i/>
          <w:iCs/>
          <w:color w:val="000000"/>
          <w:lang w:eastAsia="en-GB"/>
        </w:rPr>
      </w:pPr>
    </w:p>
    <w:p w14:paraId="0BF2F304" w14:textId="77777777" w:rsidR="003B6369" w:rsidRPr="00B52F72" w:rsidRDefault="003B6369" w:rsidP="003B6369">
      <w:pPr>
        <w:spacing w:before="100" w:beforeAutospacing="1" w:after="100" w:afterAutospacing="1"/>
        <w:rPr>
          <w:rFonts w:eastAsia="Times New Roman" w:cs="Calibri"/>
          <w:color w:val="000000"/>
          <w:lang w:eastAsia="en-GB"/>
        </w:rPr>
      </w:pPr>
      <w:r w:rsidRPr="00B52F72">
        <w:rPr>
          <w:rFonts w:eastAsia="Times New Roman" w:cs="Calibri"/>
          <w:b/>
          <w:bCs/>
          <w:color w:val="000000"/>
          <w:lang w:eastAsia="en-GB"/>
        </w:rPr>
        <w:t xml:space="preserve">WHAT TO EXPECT AT YOUR TREATMENT </w:t>
      </w:r>
      <w:proofErr w:type="gramStart"/>
      <w:r w:rsidRPr="00020D02">
        <w:rPr>
          <w:rFonts w:eastAsia="Times New Roman" w:cs="Calibri"/>
          <w:b/>
          <w:bCs/>
          <w:color w:val="000000"/>
          <w:lang w:eastAsia="en-GB"/>
        </w:rPr>
        <w:t>APPOINTMENT</w:t>
      </w:r>
      <w:proofErr w:type="gramEnd"/>
    </w:p>
    <w:p w14:paraId="0261A70A" w14:textId="77777777" w:rsidR="003B6369" w:rsidRPr="00B52F72" w:rsidRDefault="003B6369" w:rsidP="003B6369">
      <w:pPr>
        <w:spacing w:before="100" w:beforeAutospacing="1" w:after="100" w:afterAutospacing="1"/>
        <w:rPr>
          <w:rFonts w:eastAsia="Times New Roman" w:cs="Calibri"/>
          <w:color w:val="000000"/>
          <w:lang w:eastAsia="en-GB"/>
        </w:rPr>
      </w:pPr>
      <w:r w:rsidRPr="00B52F72">
        <w:rPr>
          <w:rFonts w:eastAsia="Times New Roman" w:cs="Calibri"/>
          <w:b/>
          <w:bCs/>
          <w:color w:val="000000"/>
          <w:lang w:eastAsia="en-GB"/>
        </w:rPr>
        <w:t>You will remain conscious but very relaxed during this kind of sedation. You will NOT be “put to sleep”. Patients can only be put to sleep (general anaesthetic) within a hospital.</w:t>
      </w:r>
    </w:p>
    <w:p w14:paraId="7751E227" w14:textId="77777777" w:rsidR="003B6369" w:rsidRDefault="003B6369" w:rsidP="003B6369">
      <w:pPr>
        <w:spacing w:before="100" w:beforeAutospacing="1" w:after="100" w:afterAutospacing="1"/>
        <w:rPr>
          <w:rFonts w:eastAsia="Times New Roman" w:cs="Calibri"/>
          <w:color w:val="000000"/>
          <w:lang w:eastAsia="en-GB"/>
        </w:rPr>
      </w:pPr>
      <w:r>
        <w:rPr>
          <w:rFonts w:eastAsia="Times New Roman" w:cs="Calibri"/>
          <w:color w:val="000000"/>
          <w:lang w:eastAsia="en-GB"/>
        </w:rPr>
        <w:t>You can have a light meal (food and drink) up to two hours before your treatment; there is no need to fast beforehand. You should not take alcohol or non-prescribed medication in the eight hours before the procedure. Maintain any prescribed drugs, with the exception of sedatives, at their stated doses. You should wear a minimum of hand jewellery, and have your fingernails exposed. Wear loose fitting clothes around your arms as we will need easy access to your elbows. Wear closed flat soled shoes – no flip-flops</w:t>
      </w:r>
    </w:p>
    <w:p w14:paraId="1B5DE2DD" w14:textId="77777777" w:rsidR="003B6369" w:rsidRDefault="003B6369" w:rsidP="003B6369">
      <w:pPr>
        <w:spacing w:before="100" w:beforeAutospacing="1" w:after="100" w:afterAutospacing="1"/>
        <w:rPr>
          <w:rFonts w:eastAsia="Times New Roman" w:cs="Calibri"/>
          <w:color w:val="000000"/>
          <w:lang w:eastAsia="en-GB"/>
        </w:rPr>
      </w:pPr>
      <w:r w:rsidRPr="00B52F72">
        <w:rPr>
          <w:rFonts w:eastAsia="Times New Roman" w:cs="Calibri"/>
          <w:b/>
          <w:bCs/>
          <w:color w:val="000000"/>
          <w:u w:val="single"/>
          <w:lang w:eastAsia="en-GB"/>
        </w:rPr>
        <w:t>Children must not attend the appointment otherwise the treatment will not be carried out.</w:t>
      </w:r>
    </w:p>
    <w:p w14:paraId="7BD50A07" w14:textId="77777777" w:rsidR="003B6369" w:rsidRPr="00B52F72" w:rsidRDefault="003B6369" w:rsidP="003B6369">
      <w:pPr>
        <w:spacing w:before="100" w:beforeAutospacing="1" w:after="100" w:afterAutospacing="1"/>
        <w:rPr>
          <w:rFonts w:eastAsia="Times New Roman" w:cs="Calibri"/>
          <w:color w:val="000000"/>
          <w:lang w:eastAsia="en-GB"/>
        </w:rPr>
      </w:pPr>
      <w:r>
        <w:rPr>
          <w:rFonts w:eastAsia="Times New Roman" w:cs="Calibri"/>
          <w:color w:val="000000"/>
          <w:lang w:eastAsia="en-GB"/>
        </w:rPr>
        <w:t>Many patients</w:t>
      </w:r>
      <w:r w:rsidRPr="00B52F72">
        <w:rPr>
          <w:rFonts w:eastAsia="Times New Roman" w:cs="Calibri"/>
          <w:color w:val="000000"/>
          <w:lang w:eastAsia="en-GB"/>
        </w:rPr>
        <w:t xml:space="preserve"> experience a temporary loss of memory during the time </w:t>
      </w:r>
      <w:r>
        <w:rPr>
          <w:rFonts w:eastAsia="Times New Roman" w:cs="Calibri"/>
          <w:color w:val="000000"/>
          <w:lang w:eastAsia="en-GB"/>
        </w:rPr>
        <w:t xml:space="preserve">while they </w:t>
      </w:r>
      <w:r w:rsidRPr="00B52F72">
        <w:rPr>
          <w:rFonts w:eastAsia="Times New Roman" w:cs="Calibri"/>
          <w:color w:val="000000"/>
          <w:lang w:eastAsia="en-GB"/>
        </w:rPr>
        <w:t xml:space="preserve">are sedated. </w:t>
      </w:r>
      <w:r>
        <w:rPr>
          <w:rFonts w:eastAsia="Times New Roman" w:cs="Calibri"/>
          <w:color w:val="000000"/>
          <w:lang w:eastAsia="en-GB"/>
        </w:rPr>
        <w:t>Some</w:t>
      </w:r>
      <w:r w:rsidRPr="00B52F72">
        <w:rPr>
          <w:rFonts w:eastAsia="Times New Roman" w:cs="Calibri"/>
          <w:color w:val="000000"/>
          <w:lang w:eastAsia="en-GB"/>
        </w:rPr>
        <w:t xml:space="preserve"> patients have no memory of the procedure at all. You may feel unsteady on your feet for some hours after the procedure. Your ability to think clearly and make judgements may be affected for the next 24 hours</w:t>
      </w:r>
      <w:r>
        <w:rPr>
          <w:rFonts w:eastAsia="Times New Roman" w:cs="Calibri"/>
          <w:color w:val="000000"/>
          <w:lang w:eastAsia="en-GB"/>
        </w:rPr>
        <w:t xml:space="preserve"> and y</w:t>
      </w:r>
      <w:r w:rsidRPr="00B52F72">
        <w:rPr>
          <w:rFonts w:eastAsia="Times New Roman" w:cs="Calibri"/>
          <w:color w:val="000000"/>
          <w:lang w:eastAsia="en-GB"/>
        </w:rPr>
        <w:t>ou may experience some forgetfulness.</w:t>
      </w:r>
    </w:p>
    <w:p w14:paraId="36EEB544" w14:textId="77777777" w:rsidR="003B6369" w:rsidRPr="00B52F72" w:rsidRDefault="003B6369" w:rsidP="003B6369">
      <w:pPr>
        <w:spacing w:before="100" w:beforeAutospacing="1" w:after="100" w:afterAutospacing="1"/>
        <w:rPr>
          <w:rFonts w:eastAsia="Times New Roman" w:cs="Calibri"/>
          <w:color w:val="000000"/>
          <w:lang w:eastAsia="en-GB"/>
        </w:rPr>
      </w:pPr>
      <w:r w:rsidRPr="00B52F72">
        <w:rPr>
          <w:rFonts w:eastAsia="Times New Roman" w:cs="Calibri"/>
          <w:color w:val="000000"/>
          <w:lang w:eastAsia="en-GB"/>
        </w:rPr>
        <w:t xml:space="preserve">Once you are sedated, the dentist will use local anaesthetic injections in your mouth (pain relief that numbs the site of the dental treatment). You will then have your dental treatment. </w:t>
      </w:r>
      <w:r>
        <w:rPr>
          <w:rFonts w:eastAsia="Times New Roman" w:cs="Calibri"/>
          <w:color w:val="000000"/>
          <w:lang w:eastAsia="en-GB"/>
        </w:rPr>
        <w:t>After your treatment is completed, y</w:t>
      </w:r>
      <w:r w:rsidRPr="00B52F72">
        <w:rPr>
          <w:rFonts w:eastAsia="Times New Roman" w:cs="Calibri"/>
          <w:color w:val="000000"/>
          <w:lang w:eastAsia="en-GB"/>
        </w:rPr>
        <w:t xml:space="preserve">ou will be checked </w:t>
      </w:r>
      <w:r>
        <w:rPr>
          <w:rFonts w:eastAsia="Times New Roman" w:cs="Calibri"/>
          <w:color w:val="000000"/>
          <w:lang w:eastAsia="en-GB"/>
        </w:rPr>
        <w:t xml:space="preserve">to ensure that it is safe to do so </w:t>
      </w:r>
      <w:r w:rsidRPr="00B52F72">
        <w:rPr>
          <w:rFonts w:eastAsia="Times New Roman" w:cs="Calibri"/>
          <w:color w:val="000000"/>
          <w:lang w:eastAsia="en-GB"/>
        </w:rPr>
        <w:t>before you can go home. </w:t>
      </w:r>
      <w:r w:rsidRPr="00B52F72">
        <w:rPr>
          <w:rFonts w:eastAsia="Times New Roman" w:cs="Calibri"/>
          <w:b/>
          <w:bCs/>
          <w:color w:val="000000"/>
          <w:lang w:eastAsia="en-GB"/>
        </w:rPr>
        <w:t>You </w:t>
      </w:r>
      <w:r w:rsidRPr="00B52F72">
        <w:rPr>
          <w:rFonts w:eastAsia="Times New Roman" w:cs="Calibri"/>
          <w:b/>
          <w:bCs/>
          <w:i/>
          <w:iCs/>
          <w:color w:val="000000"/>
          <w:lang w:eastAsia="en-GB"/>
        </w:rPr>
        <w:t>MUST </w:t>
      </w:r>
      <w:r w:rsidRPr="00B52F72">
        <w:rPr>
          <w:rFonts w:eastAsia="Times New Roman" w:cs="Calibri"/>
          <w:b/>
          <w:bCs/>
          <w:color w:val="000000"/>
          <w:lang w:eastAsia="en-GB"/>
        </w:rPr>
        <w:t xml:space="preserve">be accompanied by an able-bodied adult who </w:t>
      </w:r>
      <w:r>
        <w:rPr>
          <w:rFonts w:eastAsia="Times New Roman" w:cs="Calibri"/>
          <w:b/>
          <w:bCs/>
          <w:color w:val="000000"/>
          <w:lang w:eastAsia="en-GB"/>
        </w:rPr>
        <w:t xml:space="preserve">will stay during your treatment and </w:t>
      </w:r>
      <w:r w:rsidRPr="00B52F72">
        <w:rPr>
          <w:rFonts w:eastAsia="Times New Roman" w:cs="Calibri"/>
          <w:b/>
          <w:bCs/>
          <w:color w:val="000000"/>
          <w:lang w:eastAsia="en-GB"/>
        </w:rPr>
        <w:t>can take responsibility for you following your treatment. A responsible adult will need to look after you for the next 24 hours. If arrangements have not been made for someone to look after you after your treatment, you will not be able to have the sedation.</w:t>
      </w:r>
      <w:r>
        <w:rPr>
          <w:rFonts w:eastAsia="Times New Roman" w:cs="Calibri"/>
          <w:b/>
          <w:bCs/>
          <w:color w:val="000000"/>
          <w:lang w:eastAsia="en-GB"/>
        </w:rPr>
        <w:t xml:space="preserve"> </w:t>
      </w:r>
      <w:r w:rsidRPr="00B52F72">
        <w:rPr>
          <w:rFonts w:eastAsia="Times New Roman" w:cs="Calibri"/>
          <w:color w:val="000000"/>
          <w:lang w:eastAsia="en-GB"/>
        </w:rPr>
        <w:t>If you have any questions or are unclear about having your sedation, then do not hesitate to ask your dentist.</w:t>
      </w:r>
    </w:p>
    <w:p w14:paraId="7EACBBF4" w14:textId="77777777" w:rsidR="003B6369" w:rsidRPr="00B52F72" w:rsidRDefault="003B6369" w:rsidP="003B6369">
      <w:pPr>
        <w:spacing w:before="100" w:beforeAutospacing="1" w:after="100" w:afterAutospacing="1"/>
        <w:rPr>
          <w:rFonts w:eastAsia="Times New Roman" w:cs="Calibri"/>
          <w:color w:val="000000"/>
          <w:lang w:eastAsia="en-GB"/>
        </w:rPr>
      </w:pPr>
      <w:r w:rsidRPr="00B52F72">
        <w:rPr>
          <w:rFonts w:eastAsia="Times New Roman" w:cs="Calibri"/>
          <w:b/>
          <w:bCs/>
          <w:i/>
          <w:iCs/>
          <w:color w:val="000000"/>
          <w:lang w:eastAsia="en-GB"/>
        </w:rPr>
        <w:t>AFTER THE TREATMENT</w:t>
      </w:r>
    </w:p>
    <w:p w14:paraId="43B38011" w14:textId="77777777" w:rsidR="003B6369" w:rsidRPr="00B52F72" w:rsidRDefault="003B6369" w:rsidP="003B6369">
      <w:pPr>
        <w:spacing w:before="100" w:beforeAutospacing="1" w:after="100" w:afterAutospacing="1"/>
        <w:rPr>
          <w:rFonts w:eastAsia="Times New Roman" w:cs="Calibri"/>
          <w:color w:val="000000"/>
          <w:lang w:eastAsia="en-GB"/>
        </w:rPr>
      </w:pPr>
      <w:r w:rsidRPr="00B52F72">
        <w:rPr>
          <w:rFonts w:eastAsia="Times New Roman" w:cs="Calibri"/>
          <w:color w:val="000000"/>
          <w:lang w:eastAsia="en-GB"/>
        </w:rPr>
        <w:t>Your judgement will be affected by the sedative drug. This is similar to the effects of consuming alcohol. You should not drive a car, ride a bicycle or operate machinery for 24 hours. You should also not take responsibility for the care of others, use sharp implements or cook. It would be unwise to make any irreversible decisions for up to 24 hours following your treatment. Owing to the after effects of the drugs used, care should be taken when using the internet for personal communication. Do not go on social media such as Facebook or Twitter for 24 hours after your treatment.</w:t>
      </w:r>
    </w:p>
    <w:p w14:paraId="5844F2E7" w14:textId="77777777" w:rsidR="003B6369" w:rsidRPr="00B52F72" w:rsidRDefault="003B6369" w:rsidP="003B6369">
      <w:pPr>
        <w:spacing w:before="100" w:beforeAutospacing="1" w:after="100" w:afterAutospacing="1"/>
        <w:rPr>
          <w:rFonts w:eastAsia="Times New Roman" w:cs="Calibri"/>
          <w:color w:val="000000"/>
          <w:lang w:eastAsia="en-GB"/>
        </w:rPr>
      </w:pPr>
      <w:r w:rsidRPr="00B52F72">
        <w:rPr>
          <w:rFonts w:eastAsia="Times New Roman" w:cs="Calibri"/>
          <w:color w:val="000000"/>
          <w:lang w:eastAsia="en-GB"/>
        </w:rPr>
        <w:t>Before you are discharged, the dentist or dental nurse will give you and the adult accompanying you (escort) important information about your aftercare. You will be given information relating to any local analgesia and the treatment you have received. We will also provide details of pain relief as well as how and when to take other prescription medicines.</w:t>
      </w:r>
    </w:p>
    <w:p w14:paraId="682762E1" w14:textId="77777777" w:rsidR="003B6369" w:rsidRPr="00B52F72" w:rsidRDefault="003B6369" w:rsidP="003B6369">
      <w:pPr>
        <w:spacing w:before="100" w:beforeAutospacing="1" w:after="100" w:afterAutospacing="1"/>
        <w:rPr>
          <w:rFonts w:eastAsia="Times New Roman" w:cs="Calibri"/>
          <w:color w:val="000000"/>
          <w:lang w:eastAsia="en-GB"/>
        </w:rPr>
      </w:pPr>
      <w:r>
        <w:rPr>
          <w:rFonts w:eastAsia="Times New Roman" w:cs="Calibri"/>
          <w:b/>
          <w:bCs/>
          <w:color w:val="000000"/>
          <w:lang w:eastAsia="en-GB"/>
        </w:rPr>
        <w:lastRenderedPageBreak/>
        <w:t>We are</w:t>
      </w:r>
      <w:r w:rsidRPr="00B52F72">
        <w:rPr>
          <w:rFonts w:eastAsia="Times New Roman" w:cs="Calibri"/>
          <w:b/>
          <w:bCs/>
          <w:color w:val="000000"/>
          <w:lang w:eastAsia="en-GB"/>
        </w:rPr>
        <w:t xml:space="preserve"> here to </w:t>
      </w:r>
      <w:r>
        <w:rPr>
          <w:rFonts w:eastAsia="Times New Roman" w:cs="Calibri"/>
          <w:b/>
          <w:bCs/>
          <w:color w:val="000000"/>
          <w:lang w:eastAsia="en-GB"/>
        </w:rPr>
        <w:t>make sure your experience is as pleasant as possible</w:t>
      </w:r>
      <w:r w:rsidRPr="00B52F72">
        <w:rPr>
          <w:rFonts w:eastAsia="Times New Roman" w:cs="Calibri"/>
          <w:b/>
          <w:bCs/>
          <w:color w:val="000000"/>
          <w:lang w:eastAsia="en-GB"/>
        </w:rPr>
        <w:t>. If you have any questions, please ask any member of our team.</w:t>
      </w:r>
    </w:p>
    <w:p w14:paraId="4B296B0F" w14:textId="77777777" w:rsidR="00D24ED8" w:rsidRDefault="00D24ED8" w:rsidP="006804CF">
      <w:pPr>
        <w:spacing w:after="0" w:line="240" w:lineRule="auto"/>
        <w:jc w:val="center"/>
      </w:pPr>
    </w:p>
    <w:sectPr w:rsidR="00D24ED8" w:rsidSect="003025B8">
      <w:headerReference w:type="default" r:id="rId7"/>
      <w:footerReference w:type="default" r:id="rId8"/>
      <w:pgSz w:w="11906" w:h="16838"/>
      <w:pgMar w:top="921" w:right="1133" w:bottom="144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2C70D" w14:textId="77777777" w:rsidR="001F63AA" w:rsidRDefault="001F63AA" w:rsidP="00D6296F">
      <w:pPr>
        <w:spacing w:after="0" w:line="240" w:lineRule="auto"/>
      </w:pPr>
      <w:r>
        <w:separator/>
      </w:r>
    </w:p>
  </w:endnote>
  <w:endnote w:type="continuationSeparator" w:id="0">
    <w:p w14:paraId="63444383" w14:textId="77777777" w:rsidR="001F63AA" w:rsidRDefault="001F63AA" w:rsidP="00D62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57CCE" w14:textId="3A9C2692" w:rsidR="0041264C" w:rsidRPr="00EB4228" w:rsidRDefault="0043660A" w:rsidP="00CE2A48">
    <w:pPr>
      <w:pStyle w:val="Footer"/>
      <w:rPr>
        <w:color w:val="000000" w:themeColor="text1"/>
      </w:rPr>
    </w:pPr>
    <w:r>
      <w:rPr>
        <w:noProof/>
        <w:color w:val="000000" w:themeColor="text1"/>
      </w:rPr>
      <mc:AlternateContent>
        <mc:Choice Requires="wps">
          <w:drawing>
            <wp:anchor distT="4294967295" distB="4294967295" distL="114300" distR="114300" simplePos="0" relativeHeight="251657728" behindDoc="0" locked="0" layoutInCell="1" allowOverlap="1" wp14:anchorId="12AAE76B" wp14:editId="7474A99F">
              <wp:simplePos x="0" y="0"/>
              <wp:positionH relativeFrom="column">
                <wp:posOffset>-400050</wp:posOffset>
              </wp:positionH>
              <wp:positionV relativeFrom="paragraph">
                <wp:posOffset>-118111</wp:posOffset>
              </wp:positionV>
              <wp:extent cx="65151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15100" cy="0"/>
                      </a:xfrm>
                      <a:prstGeom prst="line">
                        <a:avLst/>
                      </a:prstGeom>
                      <a:noFill/>
                      <a:ln w="9525" cap="flat" cmpd="sng" algn="ctr">
                        <a:solidFill>
                          <a:sysClr val="window" lastClr="FFFFFF">
                            <a:lumMod val="8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DFDB131" id="Straight Connector 3"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5pt,-9.3pt" to="481.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" strokecolor="#d9d9d9">
              <o:lock v:ext="edit" shapetype="f"/>
            </v:line>
          </w:pict>
        </mc:Fallback>
      </mc:AlternateContent>
    </w:r>
    <w:r w:rsidR="00BA1A13" w:rsidRPr="00EB4228">
      <w:rPr>
        <w:color w:val="000000" w:themeColor="text1"/>
      </w:rPr>
      <w:t xml:space="preserve"> |     </w:t>
    </w:r>
    <w:r w:rsidR="00BA1A13" w:rsidRPr="00EB4228">
      <w:rPr>
        <w:color w:val="000000" w:themeColor="text1"/>
        <w:sz w:val="20"/>
        <w:szCs w:val="20"/>
      </w:rPr>
      <w:t>M</w:t>
    </w:r>
    <w:r w:rsidR="0041264C" w:rsidRPr="00EB4228">
      <w:rPr>
        <w:color w:val="000000" w:themeColor="text1"/>
        <w:sz w:val="20"/>
        <w:szCs w:val="20"/>
      </w:rPr>
      <w:t xml:space="preserve"> Sapong</w:t>
    </w:r>
    <w:r w:rsidR="0041264C" w:rsidRPr="00EB4228">
      <w:rPr>
        <w:color w:val="000000" w:themeColor="text1"/>
      </w:rPr>
      <w:t xml:space="preserve"> </w:t>
    </w:r>
    <w:r w:rsidR="0041264C" w:rsidRPr="00756636">
      <w:rPr>
        <w:b/>
        <w:color w:val="9CC2E5" w:themeColor="accent5" w:themeTint="99"/>
        <w:sz w:val="16"/>
        <w:szCs w:val="16"/>
      </w:rPr>
      <w:t xml:space="preserve">LDS </w:t>
    </w:r>
    <w:proofErr w:type="spellStart"/>
    <w:r w:rsidR="0041264C" w:rsidRPr="00756636">
      <w:rPr>
        <w:b/>
        <w:color w:val="9CC2E5" w:themeColor="accent5" w:themeTint="99"/>
        <w:sz w:val="16"/>
        <w:szCs w:val="16"/>
      </w:rPr>
      <w:t>MDSc</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DFB39" w14:textId="77777777" w:rsidR="001F63AA" w:rsidRDefault="001F63AA" w:rsidP="00D6296F">
      <w:pPr>
        <w:spacing w:after="0" w:line="240" w:lineRule="auto"/>
      </w:pPr>
      <w:r>
        <w:separator/>
      </w:r>
    </w:p>
  </w:footnote>
  <w:footnote w:type="continuationSeparator" w:id="0">
    <w:p w14:paraId="33DF178B" w14:textId="77777777" w:rsidR="001F63AA" w:rsidRDefault="001F63AA" w:rsidP="00D62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2048C" w14:textId="2151016E" w:rsidR="00D6296F" w:rsidRDefault="00D6296F" w:rsidP="003025B8">
    <w:pPr>
      <w:pStyle w:val="Header"/>
      <w:tabs>
        <w:tab w:val="clear" w:pos="9026"/>
        <w:tab w:val="right" w:pos="9356"/>
      </w:tabs>
    </w:pPr>
    <w:r>
      <w:tab/>
    </w:r>
    <w:r>
      <w:tab/>
    </w:r>
    <w:r w:rsidR="0043660A">
      <w:rPr>
        <w:noProof/>
        <w:lang w:eastAsia="en-GB"/>
      </w:rPr>
      <w:drawing>
        <wp:inline distT="0" distB="0" distL="0" distR="0" wp14:anchorId="0B7E9871" wp14:editId="47BFBA0B">
          <wp:extent cx="2733675"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7716"/>
                  <a:stretch>
                    <a:fillRect/>
                  </a:stretch>
                </pic:blipFill>
                <pic:spPr bwMode="auto">
                  <a:xfrm>
                    <a:off x="0" y="0"/>
                    <a:ext cx="2733675" cy="838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3274E"/>
    <w:multiLevelType w:val="multilevel"/>
    <w:tmpl w:val="2280C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AE02FF"/>
    <w:multiLevelType w:val="hybridMultilevel"/>
    <w:tmpl w:val="485EA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7981662">
    <w:abstractNumId w:val="1"/>
  </w:num>
  <w:num w:numId="2" w16cid:durableId="1230994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4CF"/>
    <w:rsid w:val="00000945"/>
    <w:rsid w:val="0000614E"/>
    <w:rsid w:val="00011F79"/>
    <w:rsid w:val="00030706"/>
    <w:rsid w:val="00045636"/>
    <w:rsid w:val="000D4DC8"/>
    <w:rsid w:val="000E231A"/>
    <w:rsid w:val="000F6856"/>
    <w:rsid w:val="00113ECA"/>
    <w:rsid w:val="00150425"/>
    <w:rsid w:val="0015317D"/>
    <w:rsid w:val="00157B19"/>
    <w:rsid w:val="00184E52"/>
    <w:rsid w:val="001B79EC"/>
    <w:rsid w:val="001F5BD0"/>
    <w:rsid w:val="001F63AA"/>
    <w:rsid w:val="00204DF9"/>
    <w:rsid w:val="00217D86"/>
    <w:rsid w:val="00237984"/>
    <w:rsid w:val="002407A6"/>
    <w:rsid w:val="00240F6A"/>
    <w:rsid w:val="00243C1E"/>
    <w:rsid w:val="002639E4"/>
    <w:rsid w:val="00276DBB"/>
    <w:rsid w:val="00277CD1"/>
    <w:rsid w:val="00285C34"/>
    <w:rsid w:val="00291825"/>
    <w:rsid w:val="002A5276"/>
    <w:rsid w:val="002C3B45"/>
    <w:rsid w:val="002C5CF8"/>
    <w:rsid w:val="002D226B"/>
    <w:rsid w:val="003025B8"/>
    <w:rsid w:val="0031397B"/>
    <w:rsid w:val="003166A8"/>
    <w:rsid w:val="00367A9F"/>
    <w:rsid w:val="00367F6E"/>
    <w:rsid w:val="0037512A"/>
    <w:rsid w:val="00387E2B"/>
    <w:rsid w:val="003A2109"/>
    <w:rsid w:val="003A652A"/>
    <w:rsid w:val="003B6369"/>
    <w:rsid w:val="003E18C9"/>
    <w:rsid w:val="003F6A46"/>
    <w:rsid w:val="0041264C"/>
    <w:rsid w:val="0043660A"/>
    <w:rsid w:val="0045462E"/>
    <w:rsid w:val="004716D9"/>
    <w:rsid w:val="004777E7"/>
    <w:rsid w:val="004A52CF"/>
    <w:rsid w:val="004B0994"/>
    <w:rsid w:val="004B4B67"/>
    <w:rsid w:val="004B7E5F"/>
    <w:rsid w:val="004C2213"/>
    <w:rsid w:val="004E26B7"/>
    <w:rsid w:val="004F21B3"/>
    <w:rsid w:val="00514D39"/>
    <w:rsid w:val="00514F6D"/>
    <w:rsid w:val="00526778"/>
    <w:rsid w:val="006101A9"/>
    <w:rsid w:val="006132F8"/>
    <w:rsid w:val="006158AC"/>
    <w:rsid w:val="00632549"/>
    <w:rsid w:val="00655583"/>
    <w:rsid w:val="00672067"/>
    <w:rsid w:val="006804CF"/>
    <w:rsid w:val="006D01A1"/>
    <w:rsid w:val="006D0236"/>
    <w:rsid w:val="006D4DAE"/>
    <w:rsid w:val="006E257C"/>
    <w:rsid w:val="00707BF8"/>
    <w:rsid w:val="0071086F"/>
    <w:rsid w:val="00722A3A"/>
    <w:rsid w:val="00742157"/>
    <w:rsid w:val="00756636"/>
    <w:rsid w:val="0079149C"/>
    <w:rsid w:val="007B61EA"/>
    <w:rsid w:val="0080739E"/>
    <w:rsid w:val="008113B6"/>
    <w:rsid w:val="00825BFD"/>
    <w:rsid w:val="00846F1F"/>
    <w:rsid w:val="008514C6"/>
    <w:rsid w:val="00863E08"/>
    <w:rsid w:val="008774AF"/>
    <w:rsid w:val="0088792F"/>
    <w:rsid w:val="008977C6"/>
    <w:rsid w:val="008A1BC0"/>
    <w:rsid w:val="008C45FF"/>
    <w:rsid w:val="008F0BD2"/>
    <w:rsid w:val="00945DF8"/>
    <w:rsid w:val="009852FC"/>
    <w:rsid w:val="009F629B"/>
    <w:rsid w:val="00A041E9"/>
    <w:rsid w:val="00A15E69"/>
    <w:rsid w:val="00A2068E"/>
    <w:rsid w:val="00A40F99"/>
    <w:rsid w:val="00A4105E"/>
    <w:rsid w:val="00A6706D"/>
    <w:rsid w:val="00A73C80"/>
    <w:rsid w:val="00A75055"/>
    <w:rsid w:val="00AE1995"/>
    <w:rsid w:val="00AF6767"/>
    <w:rsid w:val="00B0030C"/>
    <w:rsid w:val="00B16FFE"/>
    <w:rsid w:val="00B355F9"/>
    <w:rsid w:val="00B45EC6"/>
    <w:rsid w:val="00B53AA3"/>
    <w:rsid w:val="00BA1A13"/>
    <w:rsid w:val="00BA1A48"/>
    <w:rsid w:val="00BC25AC"/>
    <w:rsid w:val="00BC2E41"/>
    <w:rsid w:val="00BC4951"/>
    <w:rsid w:val="00BE2199"/>
    <w:rsid w:val="00C00770"/>
    <w:rsid w:val="00C15A94"/>
    <w:rsid w:val="00C2612B"/>
    <w:rsid w:val="00C30F3A"/>
    <w:rsid w:val="00C32F76"/>
    <w:rsid w:val="00C53CE5"/>
    <w:rsid w:val="00C63DF1"/>
    <w:rsid w:val="00C6770A"/>
    <w:rsid w:val="00C9292C"/>
    <w:rsid w:val="00C939D9"/>
    <w:rsid w:val="00CA1DDA"/>
    <w:rsid w:val="00CB7779"/>
    <w:rsid w:val="00CC17A8"/>
    <w:rsid w:val="00CD0623"/>
    <w:rsid w:val="00CE2A48"/>
    <w:rsid w:val="00D113DA"/>
    <w:rsid w:val="00D24ED8"/>
    <w:rsid w:val="00D25501"/>
    <w:rsid w:val="00D30294"/>
    <w:rsid w:val="00D43D25"/>
    <w:rsid w:val="00D6296F"/>
    <w:rsid w:val="00D74603"/>
    <w:rsid w:val="00D80380"/>
    <w:rsid w:val="00D80584"/>
    <w:rsid w:val="00DB0646"/>
    <w:rsid w:val="00DE774A"/>
    <w:rsid w:val="00DF2C12"/>
    <w:rsid w:val="00E001A5"/>
    <w:rsid w:val="00E17147"/>
    <w:rsid w:val="00E33066"/>
    <w:rsid w:val="00E33B4E"/>
    <w:rsid w:val="00EA2262"/>
    <w:rsid w:val="00EA60FD"/>
    <w:rsid w:val="00EB2669"/>
    <w:rsid w:val="00EB4228"/>
    <w:rsid w:val="00EC7F96"/>
    <w:rsid w:val="00EE2184"/>
    <w:rsid w:val="00F04832"/>
    <w:rsid w:val="00F42589"/>
    <w:rsid w:val="00F50E5C"/>
    <w:rsid w:val="00F61574"/>
    <w:rsid w:val="00FA6A71"/>
    <w:rsid w:val="00FD02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7F110"/>
  <w15:docId w15:val="{60826290-2C11-4E82-9F92-D79843190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29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296F"/>
  </w:style>
  <w:style w:type="paragraph" w:styleId="Footer">
    <w:name w:val="footer"/>
    <w:basedOn w:val="Normal"/>
    <w:link w:val="FooterChar"/>
    <w:uiPriority w:val="99"/>
    <w:unhideWhenUsed/>
    <w:rsid w:val="00D629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296F"/>
  </w:style>
  <w:style w:type="paragraph" w:styleId="BalloonText">
    <w:name w:val="Balloon Text"/>
    <w:basedOn w:val="Normal"/>
    <w:link w:val="BalloonTextChar"/>
    <w:uiPriority w:val="99"/>
    <w:semiHidden/>
    <w:unhideWhenUsed/>
    <w:rsid w:val="00D6296F"/>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D6296F"/>
    <w:rPr>
      <w:rFonts w:ascii="Tahoma" w:hAnsi="Tahoma" w:cs="Tahoma"/>
      <w:sz w:val="16"/>
      <w:szCs w:val="16"/>
    </w:rPr>
  </w:style>
  <w:style w:type="character" w:styleId="Hyperlink">
    <w:name w:val="Hyperlink"/>
    <w:uiPriority w:val="99"/>
    <w:unhideWhenUsed/>
    <w:rsid w:val="008774AF"/>
    <w:rPr>
      <w:color w:val="0000FF"/>
      <w:u w:val="single"/>
    </w:rPr>
  </w:style>
  <w:style w:type="paragraph" w:styleId="NoSpacing">
    <w:name w:val="No Spacing"/>
    <w:uiPriority w:val="1"/>
    <w:qFormat/>
    <w:rsid w:val="007B61E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138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835</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Surgery1</dc:creator>
  <cp:keywords/>
  <dc:description/>
  <cp:lastModifiedBy>Matthew Bullock</cp:lastModifiedBy>
  <cp:revision>2</cp:revision>
  <cp:lastPrinted>2022-05-11T16:34:00Z</cp:lastPrinted>
  <dcterms:created xsi:type="dcterms:W3CDTF">2022-08-05T16:48:00Z</dcterms:created>
  <dcterms:modified xsi:type="dcterms:W3CDTF">2022-08-05T16:48:00Z</dcterms:modified>
</cp:coreProperties>
</file>